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ED28">
      <w:pPr>
        <w:spacing w:line="480" w:lineRule="auto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2026年全日制博士招生</w:t>
      </w:r>
    </w:p>
    <w:p w14:paraId="09D1D1CE">
      <w:pPr>
        <w:spacing w:line="480" w:lineRule="auto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计算机科学与工程学院审核材料</w:t>
      </w:r>
    </w:p>
    <w:p w14:paraId="7B36A7A9">
      <w:pPr>
        <w:spacing w:line="300" w:lineRule="auto"/>
        <w:rPr>
          <w:rFonts w:hint="eastAsia" w:eastAsia="黑体"/>
          <w:color w:val="000000"/>
          <w:sz w:val="36"/>
        </w:rPr>
      </w:pPr>
    </w:p>
    <w:p w14:paraId="17B20511">
      <w:pPr>
        <w:spacing w:line="300" w:lineRule="auto"/>
        <w:rPr>
          <w:rFonts w:hint="eastAsia" w:eastAsia="黑体"/>
          <w:color w:val="000000"/>
          <w:sz w:val="36"/>
        </w:rPr>
      </w:pPr>
    </w:p>
    <w:p w14:paraId="6D73C469">
      <w:pPr>
        <w:spacing w:line="300" w:lineRule="auto"/>
        <w:rPr>
          <w:rFonts w:hint="eastAsia" w:eastAsia="黑体"/>
          <w:color w:val="000000"/>
          <w:sz w:val="36"/>
        </w:rPr>
      </w:pPr>
    </w:p>
    <w:p w14:paraId="585F6459">
      <w:pPr>
        <w:spacing w:line="300" w:lineRule="auto"/>
        <w:rPr>
          <w:rFonts w:hint="eastAsia" w:eastAsia="黑体"/>
          <w:color w:val="000000"/>
          <w:sz w:val="36"/>
        </w:rPr>
      </w:pPr>
    </w:p>
    <w:p w14:paraId="0DA3E073">
      <w:pPr>
        <w:spacing w:line="300" w:lineRule="auto"/>
        <w:rPr>
          <w:rFonts w:hint="eastAsia" w:eastAsia="黑体"/>
          <w:color w:val="000000"/>
          <w:sz w:val="36"/>
        </w:rPr>
      </w:pPr>
    </w:p>
    <w:p w14:paraId="6A85CD8A">
      <w:pPr>
        <w:spacing w:line="30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6"/>
        </w:rPr>
        <w:t xml:space="preserve">        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1600" w:id="1066231712"/>
          <w:lang w:val="en-US" w:eastAsia="zh-CN"/>
        </w:rPr>
        <w:t>报名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600" w:id="1066231712"/>
          <w:lang w:val="en-US" w:eastAsia="zh-CN"/>
        </w:rPr>
        <w:t>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＿＿＿＿＿＿＿＿＿＿＿＿</w:t>
      </w:r>
    </w:p>
    <w:p w14:paraId="4A1A88B0">
      <w:pPr>
        <w:spacing w:line="30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申请人姓名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＿＿＿＿＿＿＿＿＿＿＿＿</w:t>
      </w:r>
    </w:p>
    <w:p w14:paraId="5FC92051">
      <w:pPr>
        <w:spacing w:line="30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color w:val="000000"/>
          <w:spacing w:val="53"/>
          <w:w w:val="100"/>
          <w:kern w:val="0"/>
          <w:sz w:val="32"/>
          <w:szCs w:val="32"/>
          <w:fitText w:val="1600" w:id="1064974167"/>
          <w:lang w:val="en-US" w:eastAsia="zh-CN"/>
        </w:rPr>
        <w:t>报考导</w:t>
      </w:r>
      <w:r>
        <w:rPr>
          <w:rFonts w:hint="eastAsia" w:ascii="仿宋" w:hAnsi="仿宋" w:eastAsia="仿宋" w:cs="仿宋"/>
          <w:color w:val="000000"/>
          <w:spacing w:val="1"/>
          <w:w w:val="100"/>
          <w:kern w:val="0"/>
          <w:sz w:val="32"/>
          <w:szCs w:val="32"/>
          <w:fitText w:val="1600" w:id="1064974167"/>
          <w:lang w:val="en-US" w:eastAsia="zh-CN"/>
        </w:rPr>
        <w:t>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＿＿＿＿＿＿＿＿＿＿＿＿</w:t>
      </w:r>
    </w:p>
    <w:p w14:paraId="6B25F660">
      <w:pPr>
        <w:spacing w:line="300" w:lineRule="auto"/>
        <w:rPr>
          <w:rFonts w:hint="eastAsia" w:asciiTheme="majorEastAsia" w:hAnsiTheme="majorEastAsia" w:eastAsiaTheme="majorEastAsia" w:cstheme="majorEastAsia"/>
          <w:color w:val="000000"/>
          <w:sz w:val="36"/>
        </w:rPr>
      </w:pPr>
    </w:p>
    <w:p w14:paraId="65C719C4">
      <w:pPr>
        <w:spacing w:line="300" w:lineRule="auto"/>
        <w:rPr>
          <w:rFonts w:hint="eastAsia" w:asciiTheme="majorEastAsia" w:hAnsiTheme="majorEastAsia" w:eastAsiaTheme="majorEastAsia" w:cstheme="majorEastAsia"/>
          <w:color w:val="000000"/>
          <w:sz w:val="36"/>
        </w:rPr>
      </w:pPr>
    </w:p>
    <w:p w14:paraId="6FFAF2AA">
      <w:pPr>
        <w:spacing w:line="300" w:lineRule="auto"/>
        <w:rPr>
          <w:rFonts w:hint="eastAsia" w:asciiTheme="majorEastAsia" w:hAnsiTheme="majorEastAsia" w:eastAsiaTheme="majorEastAsia" w:cstheme="majorEastAsia"/>
          <w:color w:val="000000"/>
          <w:sz w:val="36"/>
        </w:rPr>
      </w:pPr>
    </w:p>
    <w:p w14:paraId="674341FD">
      <w:pPr>
        <w:spacing w:line="300" w:lineRule="auto"/>
        <w:rPr>
          <w:rFonts w:hint="eastAsia" w:asciiTheme="majorEastAsia" w:hAnsiTheme="majorEastAsia" w:eastAsiaTheme="majorEastAsia" w:cstheme="majorEastAsia"/>
          <w:color w:val="000000"/>
          <w:sz w:val="36"/>
        </w:rPr>
      </w:pPr>
    </w:p>
    <w:p w14:paraId="1E35B807">
      <w:pPr>
        <w:spacing w:line="300" w:lineRule="auto"/>
        <w:rPr>
          <w:rFonts w:hint="eastAsia" w:asciiTheme="majorEastAsia" w:hAnsiTheme="majorEastAsia" w:eastAsiaTheme="majorEastAsia" w:cstheme="majorEastAsia"/>
          <w:color w:val="000000"/>
          <w:sz w:val="36"/>
        </w:rPr>
      </w:pPr>
    </w:p>
    <w:p w14:paraId="1773F358">
      <w:pPr>
        <w:spacing w:line="300" w:lineRule="auto"/>
        <w:rPr>
          <w:rFonts w:hint="eastAsia" w:asciiTheme="majorEastAsia" w:hAnsiTheme="majorEastAsia" w:eastAsiaTheme="majorEastAsia" w:cstheme="majorEastAsia"/>
          <w:color w:val="000000"/>
          <w:sz w:val="36"/>
        </w:rPr>
      </w:pPr>
    </w:p>
    <w:p w14:paraId="58AAF0D2">
      <w:pPr>
        <w:spacing w:line="300" w:lineRule="auto"/>
        <w:rPr>
          <w:rFonts w:hint="eastAsia" w:asciiTheme="majorEastAsia" w:hAnsiTheme="majorEastAsia" w:eastAsiaTheme="majorEastAsia" w:cstheme="majorEastAsia"/>
          <w:color w:val="000000"/>
          <w:sz w:val="36"/>
        </w:rPr>
      </w:pPr>
    </w:p>
    <w:p w14:paraId="25915EC5">
      <w:pPr>
        <w:spacing w:line="300" w:lineRule="auto"/>
        <w:rPr>
          <w:rFonts w:hint="eastAsia" w:asciiTheme="majorEastAsia" w:hAnsiTheme="majorEastAsia" w:eastAsiaTheme="majorEastAsia" w:cstheme="majorEastAsia"/>
          <w:color w:val="000000"/>
          <w:sz w:val="36"/>
        </w:rPr>
      </w:pPr>
    </w:p>
    <w:p w14:paraId="18F63E5E">
      <w:pPr>
        <w:spacing w:line="300" w:lineRule="auto"/>
        <w:rPr>
          <w:rFonts w:hint="eastAsia" w:asciiTheme="majorEastAsia" w:hAnsiTheme="majorEastAsia" w:eastAsiaTheme="majorEastAsia" w:cstheme="majorEastAsia"/>
          <w:color w:val="000000"/>
          <w:sz w:val="36"/>
        </w:rPr>
      </w:pPr>
    </w:p>
    <w:p w14:paraId="7A86BB20">
      <w:pPr>
        <w:spacing w:line="300" w:lineRule="auto"/>
        <w:rPr>
          <w:rFonts w:hint="eastAsia" w:asciiTheme="majorEastAsia" w:hAnsiTheme="majorEastAsia" w:eastAsiaTheme="majorEastAsia" w:cstheme="majorEastAsia"/>
          <w:color w:val="000000"/>
          <w:sz w:val="36"/>
        </w:rPr>
      </w:pPr>
    </w:p>
    <w:p w14:paraId="2943EE3C">
      <w:pPr>
        <w:jc w:val="center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计算机科学与工程学院</w:t>
      </w:r>
    </w:p>
    <w:p w14:paraId="2685A569">
      <w:pPr>
        <w:rPr>
          <w:rFonts w:hint="eastAsia"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br w:type="page"/>
      </w:r>
    </w:p>
    <w:p w14:paraId="266A8835">
      <w:pPr>
        <w:spacing w:line="300" w:lineRule="auto"/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6"/>
          <w:lang w:eastAsia="zh-CN"/>
        </w:rPr>
        <w:t>填表说明</w:t>
      </w:r>
    </w:p>
    <w:p w14:paraId="34A90FC7">
      <w:pPr>
        <w:numPr>
          <w:ilvl w:val="0"/>
          <w:numId w:val="1"/>
        </w:numPr>
        <w:spacing w:line="300" w:lineRule="auto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除首页有报名号外，其他页面不允许出现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报名号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 w14:paraId="607104F3">
      <w:pPr>
        <w:numPr>
          <w:ilvl w:val="0"/>
          <w:numId w:val="1"/>
        </w:numPr>
        <w:spacing w:line="300" w:lineRule="auto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除首页有申请者姓名外，其他页面不允许出现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申请者姓名（含姓名拼音、申请人邮箱地址）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，如确实要表达，用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申请人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代替；</w:t>
      </w:r>
    </w:p>
    <w:p w14:paraId="7AC6427F">
      <w:pPr>
        <w:numPr>
          <w:ilvl w:val="0"/>
          <w:numId w:val="1"/>
        </w:numPr>
        <w:spacing w:line="300" w:lineRule="auto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除首页有报考导师姓名外，其他页面不允许出现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报考导师姓名（含姓名拼音、导师邮箱地址）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，如确实要表达，用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报考老师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代替；</w:t>
      </w:r>
    </w:p>
    <w:p w14:paraId="213B93CC">
      <w:pPr>
        <w:numPr>
          <w:ilvl w:val="0"/>
          <w:numId w:val="1"/>
        </w:numPr>
        <w:spacing w:line="30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如此文档材料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(如获奖证书、发表论文等)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出现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申请者姓名（含姓名拼音、申请人邮箱地址）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报考导师姓名（含姓名拼音、申请人邮箱地址）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的地方，统一用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申请人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”“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报考老师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覆盖；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其他内容和招生系统提交的内容一致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招生系统中的1-11号材料不需要替换申请人、报考导师信息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  <w:bookmarkStart w:id="10" w:name="_GoBack"/>
      <w:bookmarkEnd w:id="10"/>
    </w:p>
    <w:p w14:paraId="7D99C7E1">
      <w:pPr>
        <w:numPr>
          <w:ilvl w:val="0"/>
          <w:numId w:val="1"/>
        </w:numPr>
        <w:spacing w:line="30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如发表论文作者排序涉及申请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为共同一作的情况，在论文中用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高亮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标记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  <w:t>contribute equally/equal congtribution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 w14:paraId="012C0CA8">
      <w:pPr>
        <w:numPr>
          <w:ilvl w:val="0"/>
          <w:numId w:val="1"/>
        </w:numPr>
        <w:spacing w:line="300" w:lineRule="auto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填写好内容后，需更新目录页码。</w:t>
      </w:r>
    </w:p>
    <w:p w14:paraId="19D3DA74">
      <w:pPr>
        <w:widowControl w:val="0"/>
        <w:numPr>
          <w:ilvl w:val="0"/>
          <w:numId w:val="0"/>
        </w:numPr>
        <w:tabs>
          <w:tab w:val="left" w:pos="312"/>
        </w:tabs>
        <w:spacing w:line="300" w:lineRule="auto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1A4C95D2">
      <w:pPr>
        <w:widowControl w:val="0"/>
        <w:numPr>
          <w:ilvl w:val="0"/>
          <w:numId w:val="0"/>
        </w:numPr>
        <w:tabs>
          <w:tab w:val="left" w:pos="312"/>
        </w:tabs>
        <w:spacing w:line="300" w:lineRule="auto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06AA5F7F">
      <w:pPr>
        <w:widowControl w:val="0"/>
        <w:numPr>
          <w:ilvl w:val="0"/>
          <w:numId w:val="0"/>
        </w:numPr>
        <w:tabs>
          <w:tab w:val="left" w:pos="312"/>
        </w:tabs>
        <w:spacing w:line="300" w:lineRule="auto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4EAF9F7D">
      <w:pPr>
        <w:widowControl w:val="0"/>
        <w:numPr>
          <w:ilvl w:val="0"/>
          <w:numId w:val="0"/>
        </w:numPr>
        <w:tabs>
          <w:tab w:val="left" w:pos="312"/>
        </w:tabs>
        <w:spacing w:line="300" w:lineRule="auto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4A59ABA9">
      <w:pPr>
        <w:widowControl w:val="0"/>
        <w:numPr>
          <w:ilvl w:val="0"/>
          <w:numId w:val="0"/>
        </w:numPr>
        <w:tabs>
          <w:tab w:val="left" w:pos="312"/>
        </w:tabs>
        <w:spacing w:line="300" w:lineRule="auto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1E854CDB">
      <w:pPr>
        <w:rPr>
          <w:rFonts w:hint="default" w:eastAsia="黑体"/>
          <w:color w:val="000000"/>
          <w:sz w:val="36"/>
          <w:lang w:val="en-US" w:eastAsia="zh-CN"/>
        </w:rPr>
      </w:pPr>
      <w:r>
        <w:rPr>
          <w:rFonts w:hint="default" w:eastAsia="黑体"/>
          <w:color w:val="000000"/>
          <w:sz w:val="36"/>
          <w:lang w:val="en-US" w:eastAsia="zh-CN"/>
        </w:rPr>
        <w:br w:type="page"/>
      </w:r>
    </w:p>
    <w:p w14:paraId="2675D40F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目录</w:t>
      </w:r>
    </w:p>
    <w:p w14:paraId="58F7EB99">
      <w:pPr>
        <w:pStyle w:val="6"/>
        <w:tabs>
          <w:tab w:val="right" w:leader="dot" w:pos="8306"/>
        </w:tabs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instrText xml:space="preserve">TOC \o "1-2" \h \u </w:instrTex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Cs w:val="21"/>
          <w:lang w:val="en-US" w:eastAsia="zh-CN"/>
        </w:rPr>
        <w:instrText xml:space="preserve"> HYPERLINK \l _Toc26476 </w:instrText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Cs w:val="21"/>
          <w:lang w:val="en-US" w:eastAsia="zh-CN"/>
        </w:rPr>
        <w:t>一、申请表</w:t>
      </w:r>
      <w:r>
        <w:tab/>
      </w:r>
      <w:r>
        <w:fldChar w:fldCharType="begin"/>
      </w:r>
      <w:r>
        <w:instrText xml:space="preserve"> PAGEREF _Toc26476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end"/>
      </w:r>
    </w:p>
    <w:p w14:paraId="7A3E2979">
      <w:pPr>
        <w:pStyle w:val="6"/>
        <w:tabs>
          <w:tab w:val="right" w:leader="dot" w:pos="8306"/>
        </w:tabs>
      </w:pPr>
      <w:r>
        <w:rPr>
          <w:rFonts w:hint="eastAsia" w:ascii="仿宋" w:hAnsi="仿宋" w:eastAsia="仿宋" w:cs="仿宋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Cs w:val="21"/>
          <w:lang w:val="en-US" w:eastAsia="zh-CN"/>
        </w:rPr>
        <w:instrText xml:space="preserve"> HYPERLINK \l _Toc3742 </w:instrText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Cs w:val="21"/>
          <w:lang w:val="en-US" w:eastAsia="zh-CN"/>
        </w:rPr>
        <w:t>二、专家推荐书（2份，报考导师不得填写专家推荐书）</w:t>
      </w:r>
      <w:r>
        <w:tab/>
      </w:r>
      <w:r>
        <w:fldChar w:fldCharType="begin"/>
      </w:r>
      <w:r>
        <w:instrText xml:space="preserve"> PAGEREF _Toc3742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end"/>
      </w:r>
    </w:p>
    <w:p w14:paraId="4CC32298">
      <w:pPr>
        <w:pStyle w:val="6"/>
        <w:tabs>
          <w:tab w:val="right" w:leader="dot" w:pos="8306"/>
        </w:tabs>
      </w:pPr>
      <w:r>
        <w:rPr>
          <w:rFonts w:hint="eastAsia" w:ascii="仿宋" w:hAnsi="仿宋" w:eastAsia="仿宋" w:cs="仿宋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Cs w:val="21"/>
          <w:lang w:val="en-US" w:eastAsia="zh-CN"/>
        </w:rPr>
        <w:instrText xml:space="preserve"> HYPERLINK \l _Toc7275 </w:instrText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Cs w:val="21"/>
          <w:lang w:val="en-US" w:eastAsia="zh-CN"/>
        </w:rPr>
        <w:t>三、硕士阶段学业成绩单（若是同等学力报考提供本科阶段学业成绩单）</w:t>
      </w:r>
      <w:r>
        <w:tab/>
      </w:r>
      <w:r>
        <w:fldChar w:fldCharType="begin"/>
      </w:r>
      <w:r>
        <w:instrText xml:space="preserve"> PAGEREF _Toc7275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end"/>
      </w:r>
    </w:p>
    <w:p w14:paraId="5F17718B">
      <w:pPr>
        <w:pStyle w:val="6"/>
        <w:tabs>
          <w:tab w:val="right" w:leader="dot" w:pos="8306"/>
        </w:tabs>
      </w:pPr>
      <w:r>
        <w:rPr>
          <w:rFonts w:hint="eastAsia" w:ascii="仿宋" w:hAnsi="仿宋" w:eastAsia="仿宋" w:cs="仿宋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Cs w:val="21"/>
          <w:lang w:val="en-US" w:eastAsia="zh-CN"/>
        </w:rPr>
        <w:instrText xml:space="preserve"> HYPERLINK \l _Toc29578 </w:instrText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Cs w:val="21"/>
          <w:lang w:val="en-US" w:eastAsia="zh-CN"/>
        </w:rPr>
        <w:t>四、外语水平证明（四六级，雅思，托福成绩单）</w:t>
      </w:r>
      <w:r>
        <w:tab/>
      </w:r>
      <w:r>
        <w:fldChar w:fldCharType="begin"/>
      </w:r>
      <w:r>
        <w:instrText xml:space="preserve"> PAGEREF _Toc29578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end"/>
      </w:r>
    </w:p>
    <w:p w14:paraId="57A34952">
      <w:pPr>
        <w:pStyle w:val="6"/>
        <w:tabs>
          <w:tab w:val="right" w:leader="dot" w:pos="8306"/>
        </w:tabs>
      </w:pPr>
      <w:r>
        <w:rPr>
          <w:rFonts w:hint="eastAsia" w:ascii="仿宋" w:hAnsi="仿宋" w:eastAsia="仿宋" w:cs="仿宋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Cs w:val="21"/>
          <w:lang w:val="en-US" w:eastAsia="zh-CN"/>
        </w:rPr>
        <w:instrText xml:space="preserve"> HYPERLINK \l _Toc3209 </w:instrText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Cs w:val="21"/>
          <w:lang w:val="en-US" w:eastAsia="zh-CN"/>
        </w:rPr>
        <w:t>五、最具代表的成果及校级以上（含）荣誉</w:t>
      </w:r>
      <w:r>
        <w:tab/>
      </w:r>
      <w:r>
        <w:fldChar w:fldCharType="begin"/>
      </w:r>
      <w:r>
        <w:instrText xml:space="preserve"> PAGEREF _Toc3209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end"/>
      </w:r>
    </w:p>
    <w:p w14:paraId="42FAD6C2">
      <w:pPr>
        <w:pStyle w:val="7"/>
        <w:tabs>
          <w:tab w:val="right" w:leader="dot" w:pos="8306"/>
        </w:tabs>
      </w:pPr>
      <w:r>
        <w:rPr>
          <w:rFonts w:hint="eastAsia" w:ascii="仿宋" w:hAnsi="仿宋" w:eastAsia="仿宋" w:cs="仿宋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Cs w:val="21"/>
          <w:lang w:val="en-US" w:eastAsia="zh-CN"/>
        </w:rPr>
        <w:instrText xml:space="preserve"> HYPERLINK \l _Toc18092 </w:instrText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Cs w:val="21"/>
          <w:lang w:val="en-US" w:eastAsia="zh-CN"/>
        </w:rPr>
        <w:t>（一）学术论文</w:t>
      </w:r>
      <w:r>
        <w:tab/>
      </w:r>
      <w:r>
        <w:fldChar w:fldCharType="begin"/>
      </w:r>
      <w:r>
        <w:instrText xml:space="preserve"> PAGEREF _Toc18092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end"/>
      </w:r>
    </w:p>
    <w:p w14:paraId="5F36151D">
      <w:pPr>
        <w:pStyle w:val="7"/>
        <w:tabs>
          <w:tab w:val="right" w:leader="dot" w:pos="8306"/>
        </w:tabs>
      </w:pPr>
      <w:r>
        <w:rPr>
          <w:rFonts w:hint="eastAsia" w:ascii="仿宋" w:hAnsi="仿宋" w:eastAsia="仿宋" w:cs="仿宋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Cs w:val="21"/>
          <w:lang w:val="en-US" w:eastAsia="zh-CN"/>
        </w:rPr>
        <w:instrText xml:space="preserve"> HYPERLINK \l _Toc10319 </w:instrText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Cs w:val="21"/>
          <w:lang w:val="en-US" w:eastAsia="zh-CN"/>
        </w:rPr>
        <w:t>（二）专利、软著</w:t>
      </w:r>
      <w:r>
        <w:tab/>
      </w:r>
      <w:r>
        <w:fldChar w:fldCharType="begin"/>
      </w:r>
      <w:r>
        <w:instrText xml:space="preserve"> PAGEREF _Toc10319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end"/>
      </w:r>
    </w:p>
    <w:p w14:paraId="6C4A9149">
      <w:pPr>
        <w:pStyle w:val="7"/>
        <w:tabs>
          <w:tab w:val="right" w:leader="dot" w:pos="8306"/>
        </w:tabs>
      </w:pPr>
      <w:r>
        <w:rPr>
          <w:rFonts w:hint="eastAsia" w:ascii="仿宋" w:hAnsi="仿宋" w:eastAsia="仿宋" w:cs="仿宋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Cs w:val="21"/>
          <w:lang w:val="en-US" w:eastAsia="zh-CN"/>
        </w:rPr>
        <w:instrText xml:space="preserve"> HYPERLINK \l _Toc13553 </w:instrText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Cs w:val="21"/>
          <w:lang w:val="en-US" w:eastAsia="zh-CN"/>
        </w:rPr>
        <w:t>（三）学科竞赛、省部级、校级以上奖励荣誉（含主持国家自然科学基金青年学生基础研究项目（本科生））</w:t>
      </w:r>
      <w:r>
        <w:tab/>
      </w:r>
      <w:r>
        <w:fldChar w:fldCharType="begin"/>
      </w:r>
      <w:r>
        <w:instrText xml:space="preserve"> PAGEREF _Toc13553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end"/>
      </w:r>
    </w:p>
    <w:p w14:paraId="516A36DD">
      <w:pPr>
        <w:pStyle w:val="6"/>
        <w:tabs>
          <w:tab w:val="right" w:leader="dot" w:pos="8306"/>
        </w:tabs>
      </w:pPr>
      <w:r>
        <w:rPr>
          <w:rFonts w:hint="eastAsia" w:ascii="仿宋" w:hAnsi="仿宋" w:eastAsia="仿宋" w:cs="仿宋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Cs w:val="21"/>
          <w:lang w:val="en-US" w:eastAsia="zh-CN"/>
        </w:rPr>
        <w:instrText xml:space="preserve"> HYPERLINK \l _Toc5468 </w:instrText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Cs w:val="21"/>
          <w:lang w:val="en-US" w:eastAsia="zh-CN"/>
        </w:rPr>
        <w:t>六、攻博计划书</w:t>
      </w:r>
      <w:r>
        <w:tab/>
      </w:r>
      <w:r>
        <w:fldChar w:fldCharType="begin"/>
      </w:r>
      <w:r>
        <w:instrText xml:space="preserve"> PAGEREF _Toc5468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end"/>
      </w:r>
    </w:p>
    <w:p w14:paraId="4AFEA1E1">
      <w:pPr>
        <w:pStyle w:val="6"/>
        <w:tabs>
          <w:tab w:val="right" w:leader="dot" w:pos="8306"/>
        </w:tabs>
      </w:pPr>
      <w:r>
        <w:rPr>
          <w:rFonts w:hint="eastAsia" w:ascii="仿宋" w:hAnsi="仿宋" w:eastAsia="仿宋" w:cs="仿宋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Cs w:val="21"/>
          <w:lang w:val="en-US" w:eastAsia="zh-CN"/>
        </w:rPr>
        <w:instrText xml:space="preserve"> HYPERLINK \l _Toc20566 </w:instrText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Cs w:val="21"/>
          <w:lang w:val="en-US" w:eastAsia="zh-CN"/>
        </w:rPr>
        <w:t>七、2026年少数民族高层次骨干人才计划考生登记表</w:t>
      </w:r>
      <w:r>
        <w:tab/>
      </w:r>
      <w:r>
        <w:fldChar w:fldCharType="begin"/>
      </w:r>
      <w:r>
        <w:instrText xml:space="preserve"> PAGEREF _Toc20566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仿宋" w:hAnsi="仿宋" w:eastAsia="仿宋" w:cs="仿宋"/>
          <w:szCs w:val="21"/>
          <w:lang w:val="en-US" w:eastAsia="zh-CN"/>
        </w:rPr>
        <w:fldChar w:fldCharType="end"/>
      </w:r>
    </w:p>
    <w:p w14:paraId="5C909254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fldChar w:fldCharType="end"/>
      </w:r>
    </w:p>
    <w:p w14:paraId="207A6F01">
      <w:pPr>
        <w:rPr>
          <w:rFonts w:hint="eastAsia"/>
          <w:lang w:val="en-US" w:eastAsia="zh-CN"/>
        </w:rPr>
      </w:pPr>
    </w:p>
    <w:p w14:paraId="41414E7E">
      <w:pPr>
        <w:rPr>
          <w:rFonts w:hint="eastAsia"/>
          <w:lang w:val="en-US" w:eastAsia="zh-CN"/>
        </w:rPr>
      </w:pPr>
    </w:p>
    <w:p w14:paraId="1D34C097">
      <w:pPr>
        <w:rPr>
          <w:rFonts w:hint="eastAsia"/>
          <w:lang w:val="en-US" w:eastAsia="zh-CN"/>
        </w:rPr>
      </w:pPr>
    </w:p>
    <w:p w14:paraId="21A1B2C1">
      <w:pPr>
        <w:rPr>
          <w:rFonts w:hint="eastAsia"/>
          <w:lang w:val="en-US" w:eastAsia="zh-CN"/>
        </w:rPr>
      </w:pPr>
    </w:p>
    <w:p w14:paraId="37D59768">
      <w:pPr>
        <w:rPr>
          <w:rFonts w:hint="eastAsia"/>
          <w:lang w:val="en-US" w:eastAsia="zh-CN"/>
        </w:rPr>
      </w:pPr>
    </w:p>
    <w:p w14:paraId="14B11537">
      <w:pPr>
        <w:rPr>
          <w:rFonts w:hint="eastAsia"/>
          <w:lang w:val="en-US" w:eastAsia="zh-CN"/>
        </w:rPr>
      </w:pPr>
    </w:p>
    <w:p w14:paraId="5CEDE02D">
      <w:pPr>
        <w:rPr>
          <w:rFonts w:hint="eastAsia"/>
          <w:lang w:val="en-US" w:eastAsia="zh-CN"/>
        </w:rPr>
      </w:pPr>
    </w:p>
    <w:p w14:paraId="5B5F8B07">
      <w:pPr>
        <w:rPr>
          <w:rFonts w:hint="eastAsia"/>
          <w:lang w:val="en-US" w:eastAsia="zh-CN"/>
        </w:rPr>
      </w:pPr>
    </w:p>
    <w:p w14:paraId="1F41BEBC">
      <w:pPr>
        <w:rPr>
          <w:rFonts w:hint="eastAsia"/>
          <w:lang w:val="en-US" w:eastAsia="zh-CN"/>
        </w:rPr>
      </w:pPr>
    </w:p>
    <w:p w14:paraId="2C7CAE6A">
      <w:pPr>
        <w:rPr>
          <w:rFonts w:hint="eastAsia"/>
          <w:lang w:val="en-US" w:eastAsia="zh-CN"/>
        </w:rPr>
      </w:pPr>
    </w:p>
    <w:p w14:paraId="2E1804AE">
      <w:pPr>
        <w:rPr>
          <w:rFonts w:hint="eastAsia"/>
          <w:lang w:val="en-US" w:eastAsia="zh-CN"/>
        </w:rPr>
      </w:pPr>
    </w:p>
    <w:p w14:paraId="0DD0298B">
      <w:pPr>
        <w:rPr>
          <w:rFonts w:hint="eastAsia"/>
          <w:lang w:val="en-US" w:eastAsia="zh-CN"/>
        </w:rPr>
      </w:pPr>
    </w:p>
    <w:p w14:paraId="00E34219">
      <w:pPr>
        <w:rPr>
          <w:rFonts w:hint="eastAsia"/>
          <w:lang w:val="en-US" w:eastAsia="zh-CN"/>
        </w:rPr>
      </w:pPr>
    </w:p>
    <w:p w14:paraId="664C726A">
      <w:pPr>
        <w:rPr>
          <w:rFonts w:hint="eastAsia"/>
          <w:lang w:val="en-US" w:eastAsia="zh-CN"/>
        </w:rPr>
      </w:pPr>
    </w:p>
    <w:p w14:paraId="54CCD7A9">
      <w:pPr>
        <w:rPr>
          <w:rFonts w:hint="eastAsia"/>
          <w:lang w:val="en-US" w:eastAsia="zh-CN"/>
        </w:rPr>
      </w:pPr>
    </w:p>
    <w:p w14:paraId="3711F444">
      <w:pPr>
        <w:rPr>
          <w:rFonts w:hint="eastAsia"/>
          <w:lang w:val="en-US" w:eastAsia="zh-CN"/>
        </w:rPr>
      </w:pPr>
    </w:p>
    <w:p w14:paraId="22C50D06">
      <w:pPr>
        <w:rPr>
          <w:rFonts w:hint="eastAsia"/>
          <w:lang w:val="en-US" w:eastAsia="zh-CN"/>
        </w:rPr>
      </w:pPr>
    </w:p>
    <w:p w14:paraId="193AD5EC">
      <w:pPr>
        <w:rPr>
          <w:rFonts w:hint="eastAsia"/>
          <w:lang w:val="en-US" w:eastAsia="zh-CN"/>
        </w:rPr>
      </w:pPr>
    </w:p>
    <w:p w14:paraId="2F4796F2">
      <w:pPr>
        <w:rPr>
          <w:rFonts w:hint="eastAsia"/>
          <w:lang w:val="en-US" w:eastAsia="zh-CN"/>
        </w:rPr>
      </w:pPr>
    </w:p>
    <w:p w14:paraId="0C9B3098">
      <w:pPr>
        <w:rPr>
          <w:rFonts w:hint="eastAsia"/>
          <w:lang w:val="en-US" w:eastAsia="zh-CN"/>
        </w:rPr>
      </w:pPr>
    </w:p>
    <w:p w14:paraId="7127BADA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2D42ED">
      <w:pPr>
        <w:pStyle w:val="2"/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_Toc26476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一、申请表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br w:type="page"/>
      </w:r>
      <w:bookmarkEnd w:id="0"/>
    </w:p>
    <w:p w14:paraId="3A794DBC">
      <w:pPr>
        <w:pStyle w:val="2"/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1" w:name="_Toc3742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二、专家推荐书（2份，报考导师不得填写专家推荐书）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br w:type="page"/>
      </w:r>
      <w:bookmarkEnd w:id="1"/>
    </w:p>
    <w:p w14:paraId="142421A9">
      <w:pPr>
        <w:pStyle w:val="2"/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2" w:name="_Toc7275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三、硕士阶段学业成绩单（若是同等学力报考提供本科阶段学业成绩单）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br w:type="page"/>
      </w:r>
      <w:bookmarkEnd w:id="2"/>
    </w:p>
    <w:p w14:paraId="56417721">
      <w:pPr>
        <w:pStyle w:val="2"/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3" w:name="_Toc29578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四、外语水平证明（四六级，雅思，托福成绩单）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br w:type="page"/>
      </w:r>
      <w:bookmarkEnd w:id="3"/>
    </w:p>
    <w:p w14:paraId="4EE857F0">
      <w:pPr>
        <w:pStyle w:val="2"/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4" w:name="_Toc3209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五、最具代表的成果及校级以上（含）荣誉</w:t>
      </w:r>
      <w:bookmarkEnd w:id="4"/>
    </w:p>
    <w:p w14:paraId="7A9BF430">
      <w:pPr>
        <w:pStyle w:val="3"/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5" w:name="_Toc18092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（一）学术论文</w:t>
      </w:r>
      <w:bookmarkEnd w:id="5"/>
    </w:p>
    <w:tbl>
      <w:tblPr>
        <w:tblStyle w:val="9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044"/>
        <w:gridCol w:w="2249"/>
        <w:gridCol w:w="711"/>
        <w:gridCol w:w="951"/>
        <w:gridCol w:w="1040"/>
        <w:gridCol w:w="1930"/>
      </w:tblGrid>
      <w:tr w14:paraId="5CE8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Align w:val="center"/>
          </w:tcPr>
          <w:p w14:paraId="47D375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44" w:type="dxa"/>
            <w:vAlign w:val="center"/>
          </w:tcPr>
          <w:p w14:paraId="43AE17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2249" w:type="dxa"/>
            <w:vAlign w:val="center"/>
          </w:tcPr>
          <w:p w14:paraId="08445F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期刊/会议全称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1F5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检索情况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AD7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发表时间/会议时间</w:t>
            </w:r>
          </w:p>
        </w:tc>
        <w:tc>
          <w:tcPr>
            <w:tcW w:w="1040" w:type="dxa"/>
            <w:vAlign w:val="center"/>
          </w:tcPr>
          <w:p w14:paraId="581D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本人排名</w:t>
            </w:r>
          </w:p>
        </w:tc>
        <w:tc>
          <w:tcPr>
            <w:tcW w:w="1930" w:type="dxa"/>
            <w:vAlign w:val="center"/>
          </w:tcPr>
          <w:p w14:paraId="1419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论文情况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文章类型，收录情况，会议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期刊等级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)</w:t>
            </w:r>
          </w:p>
        </w:tc>
      </w:tr>
      <w:tr w14:paraId="72C3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</w:tcPr>
          <w:p w14:paraId="536370E4">
            <w:pPr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44" w:type="dxa"/>
          </w:tcPr>
          <w:p w14:paraId="7A02B34F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例：Partial Multi-Label Learning with Probabilistic Graphical Disambiguation</w:t>
            </w:r>
          </w:p>
        </w:tc>
        <w:tc>
          <w:tcPr>
            <w:tcW w:w="2249" w:type="dxa"/>
          </w:tcPr>
          <w:p w14:paraId="05801A86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Advances in Neural Information Processing Systems 36 (NeurIPS’23)</w:t>
            </w:r>
          </w:p>
        </w:tc>
        <w:tc>
          <w:tcPr>
            <w:tcW w:w="711" w:type="dxa"/>
          </w:tcPr>
          <w:p w14:paraId="4AF1B2F4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 w14:paraId="58F62B47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2023.6</w:t>
            </w:r>
          </w:p>
        </w:tc>
        <w:tc>
          <w:tcPr>
            <w:tcW w:w="1040" w:type="dxa"/>
          </w:tcPr>
          <w:p w14:paraId="3EE5D328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第1作者/共同1作（共3人共同1作，排2）/第2作者（导师排1）</w:t>
            </w:r>
          </w:p>
        </w:tc>
        <w:tc>
          <w:tcPr>
            <w:tcW w:w="1930" w:type="dxa"/>
          </w:tcPr>
          <w:p w14:paraId="615B9F4F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例如会议论文：CA，EI收录，CCF A类国际会议。</w:t>
            </w:r>
          </w:p>
          <w:p w14:paraId="20754737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期刊论文：JA，SCI收录，JCR 1 区，IF= 6.7（发表年影响因子）</w:t>
            </w:r>
          </w:p>
          <w:p w14:paraId="568D04FD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DC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</w:tcPr>
          <w:p w14:paraId="0EF9487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44" w:type="dxa"/>
          </w:tcPr>
          <w:p w14:paraId="30B28AB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9" w:type="dxa"/>
          </w:tcPr>
          <w:p w14:paraId="58ED2A4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</w:tcPr>
          <w:p w14:paraId="1CBCE53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 w14:paraId="3AB4DF7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 w14:paraId="5DBE11C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0" w:type="dxa"/>
          </w:tcPr>
          <w:p w14:paraId="6D72760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61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</w:tcPr>
          <w:p w14:paraId="354DC50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44" w:type="dxa"/>
          </w:tcPr>
          <w:p w14:paraId="3680452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9" w:type="dxa"/>
          </w:tcPr>
          <w:p w14:paraId="2E82164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</w:tcPr>
          <w:p w14:paraId="2E370DC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 w14:paraId="09DB105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 w14:paraId="0D07E0A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0" w:type="dxa"/>
          </w:tcPr>
          <w:p w14:paraId="25A7944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3263F10">
      <w:pPr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说明：在本表格后，按表格顺序附论文全文及检索报告/接收函。</w:t>
      </w:r>
    </w:p>
    <w:p w14:paraId="422C2089">
      <w:pPr>
        <w:pStyle w:val="3"/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6" w:name="_Toc10319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（二）专利、软著</w:t>
      </w:r>
      <w:bookmarkEnd w:id="6"/>
    </w:p>
    <w:tbl>
      <w:tblPr>
        <w:tblStyle w:val="9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581"/>
        <w:gridCol w:w="1534"/>
        <w:gridCol w:w="1266"/>
        <w:gridCol w:w="1862"/>
        <w:gridCol w:w="1831"/>
      </w:tblGrid>
      <w:tr w14:paraId="0439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 w14:paraId="22482C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0D4B9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2671E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类型（PCT国际专利/国家发明专利/实用新型专利/软著）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30A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授权时间</w:t>
            </w:r>
          </w:p>
        </w:tc>
        <w:tc>
          <w:tcPr>
            <w:tcW w:w="1862" w:type="dxa"/>
            <w:vAlign w:val="center"/>
          </w:tcPr>
          <w:p w14:paraId="4F22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本人排名</w:t>
            </w:r>
          </w:p>
        </w:tc>
        <w:tc>
          <w:tcPr>
            <w:tcW w:w="1831" w:type="dxa"/>
            <w:vAlign w:val="center"/>
          </w:tcPr>
          <w:p w14:paraId="0294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申请专利受理号/授权专利授权号</w:t>
            </w:r>
          </w:p>
        </w:tc>
      </w:tr>
      <w:tr w14:paraId="1156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</w:tcPr>
          <w:p w14:paraId="50C5F79F">
            <w:pPr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5A31945E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4" w:type="dxa"/>
          </w:tcPr>
          <w:p w14:paraId="293F952B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 w14:paraId="31941D23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2023.12.12</w:t>
            </w:r>
          </w:p>
        </w:tc>
        <w:tc>
          <w:tcPr>
            <w:tcW w:w="1862" w:type="dxa"/>
          </w:tcPr>
          <w:p w14:paraId="27B0B01F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第1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val="en-US" w:eastAsia="zh-CN" w:bidi="ar"/>
              </w:rPr>
              <w:t>发明人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/第2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val="en-US" w:eastAsia="zh-CN" w:bidi="ar"/>
              </w:rPr>
              <w:t>发明人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（导师排1）</w:t>
            </w:r>
          </w:p>
        </w:tc>
        <w:tc>
          <w:tcPr>
            <w:tcW w:w="1831" w:type="dxa"/>
          </w:tcPr>
          <w:p w14:paraId="4154A991">
            <w:pPr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C5FFB03">
      <w:pPr>
        <w:numPr>
          <w:ilvl w:val="0"/>
          <w:numId w:val="0"/>
        </w:num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说明：在本表格后，按表格顺序附专利证书等证明材料。</w:t>
      </w:r>
    </w:p>
    <w:p w14:paraId="5AE71549">
      <w:pPr>
        <w:pStyle w:val="3"/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7" w:name="_Toc13553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（三）学科竞赛、省部级、校级以上奖励荣誉（含主持国家自然科学基金青年学生基础研究项目（本科生））</w:t>
      </w:r>
      <w:bookmarkEnd w:id="7"/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66"/>
        <w:gridCol w:w="1146"/>
        <w:gridCol w:w="1596"/>
        <w:gridCol w:w="1431"/>
        <w:gridCol w:w="761"/>
      </w:tblGrid>
      <w:tr w14:paraId="5A98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 w14:paraId="7265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66" w:type="dxa"/>
            <w:vAlign w:val="center"/>
          </w:tcPr>
          <w:p w14:paraId="1EDC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名称及级别</w:t>
            </w:r>
          </w:p>
        </w:tc>
        <w:tc>
          <w:tcPr>
            <w:tcW w:w="1146" w:type="dxa"/>
            <w:vAlign w:val="center"/>
          </w:tcPr>
          <w:p w14:paraId="6B4F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596" w:type="dxa"/>
            <w:vAlign w:val="center"/>
          </w:tcPr>
          <w:p w14:paraId="7014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获奖项目名称</w:t>
            </w:r>
          </w:p>
        </w:tc>
        <w:tc>
          <w:tcPr>
            <w:tcW w:w="1431" w:type="dxa"/>
            <w:vAlign w:val="center"/>
          </w:tcPr>
          <w:p w14:paraId="2C9A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本人获奖排名/获奖人数</w:t>
            </w:r>
          </w:p>
        </w:tc>
        <w:tc>
          <w:tcPr>
            <w:tcW w:w="761" w:type="dxa"/>
            <w:vAlign w:val="center"/>
          </w:tcPr>
          <w:p w14:paraId="7ECC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获奖时间</w:t>
            </w:r>
          </w:p>
        </w:tc>
      </w:tr>
      <w:tr w14:paraId="50C1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 w14:paraId="41E6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例</w:t>
            </w:r>
          </w:p>
        </w:tc>
        <w:tc>
          <w:tcPr>
            <w:tcW w:w="2666" w:type="dxa"/>
            <w:vAlign w:val="center"/>
          </w:tcPr>
          <w:p w14:paraId="0B45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default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中国国际“互联网+”大学生创新创业大赛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146" w:type="dxa"/>
            <w:vAlign w:val="center"/>
          </w:tcPr>
          <w:p w14:paraId="1F22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金奖；银奖；铜奖</w:t>
            </w:r>
          </w:p>
        </w:tc>
        <w:tc>
          <w:tcPr>
            <w:tcW w:w="1596" w:type="dxa"/>
            <w:vAlign w:val="center"/>
          </w:tcPr>
          <w:p w14:paraId="6D65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7CC5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1/5</w:t>
            </w:r>
          </w:p>
        </w:tc>
        <w:tc>
          <w:tcPr>
            <w:tcW w:w="761" w:type="dxa"/>
            <w:vAlign w:val="center"/>
          </w:tcPr>
          <w:p w14:paraId="2EB50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2023.12.12</w:t>
            </w:r>
          </w:p>
        </w:tc>
      </w:tr>
      <w:tr w14:paraId="5591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 w14:paraId="6C88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例</w:t>
            </w:r>
          </w:p>
        </w:tc>
        <w:tc>
          <w:tcPr>
            <w:tcW w:w="2666" w:type="dxa"/>
            <w:vAlign w:val="center"/>
          </w:tcPr>
          <w:p w14:paraId="15B0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“挑战杯”全国大学生课外学术科技作品竞赛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146" w:type="dxa"/>
            <w:vAlign w:val="center"/>
          </w:tcPr>
          <w:p w14:paraId="383C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特等奖；一等奖</w:t>
            </w:r>
          </w:p>
          <w:p w14:paraId="1ECF3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二等奖；三等奖</w:t>
            </w:r>
          </w:p>
        </w:tc>
        <w:tc>
          <w:tcPr>
            <w:tcW w:w="1596" w:type="dxa"/>
            <w:vAlign w:val="center"/>
          </w:tcPr>
          <w:p w14:paraId="07D4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647A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2C8B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73C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 w14:paraId="670D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例</w:t>
            </w:r>
          </w:p>
        </w:tc>
        <w:tc>
          <w:tcPr>
            <w:tcW w:w="2666" w:type="dxa"/>
            <w:vAlign w:val="center"/>
          </w:tcPr>
          <w:p w14:paraId="000C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“挑战杯”中国大学生创业计划竞赛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146" w:type="dxa"/>
            <w:vAlign w:val="center"/>
          </w:tcPr>
          <w:p w14:paraId="2C2E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金奖；银奖；铜奖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1596" w:type="dxa"/>
            <w:vAlign w:val="center"/>
          </w:tcPr>
          <w:p w14:paraId="0831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6A47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330E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D855A88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说明：在本表格后，按表格填写顺序附证书等证明材料。</w:t>
      </w:r>
    </w:p>
    <w:p w14:paraId="4713E1F2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br w:type="page"/>
      </w:r>
    </w:p>
    <w:p w14:paraId="262908D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61E00B3">
      <w:pPr>
        <w:pStyle w:val="2"/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8" w:name="_Toc5468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六、攻博计划书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br w:type="page"/>
      </w:r>
      <w:bookmarkEnd w:id="8"/>
    </w:p>
    <w:p w14:paraId="61242B1D">
      <w:pPr>
        <w:pStyle w:val="2"/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9" w:name="_Toc20566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七、2026年少数民族高层次骨干人才计划考生登记表</w:t>
      </w:r>
      <w:bookmarkEnd w:id="9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AD31BC-507B-4B78-A7EF-D59DD0365A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96E851D-8726-455F-8E5F-29BA71C21E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BC6A11E-A809-4DFC-AB3A-453656B8AB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F69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57CC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57CC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17109"/>
    <w:multiLevelType w:val="singleLevel"/>
    <w:tmpl w:val="B56171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DUzN2JmODI5NTRiM2Y0MmY2OTgxNTc5MDVmN2UifQ=="/>
  </w:docVars>
  <w:rsids>
    <w:rsidRoot w:val="00000000"/>
    <w:rsid w:val="02CE3699"/>
    <w:rsid w:val="04CB610A"/>
    <w:rsid w:val="05311A5B"/>
    <w:rsid w:val="0C1017B1"/>
    <w:rsid w:val="16E7385F"/>
    <w:rsid w:val="1EFD2558"/>
    <w:rsid w:val="202A46BB"/>
    <w:rsid w:val="210C1913"/>
    <w:rsid w:val="2C411C1D"/>
    <w:rsid w:val="2CF5763E"/>
    <w:rsid w:val="2F4B403A"/>
    <w:rsid w:val="35170C48"/>
    <w:rsid w:val="35736EE4"/>
    <w:rsid w:val="35C81C53"/>
    <w:rsid w:val="376E2676"/>
    <w:rsid w:val="3C6F222D"/>
    <w:rsid w:val="3DC0718E"/>
    <w:rsid w:val="3E996570"/>
    <w:rsid w:val="411D1EAF"/>
    <w:rsid w:val="598A3F07"/>
    <w:rsid w:val="59BD511E"/>
    <w:rsid w:val="5B25176D"/>
    <w:rsid w:val="5BC07C85"/>
    <w:rsid w:val="65E40A14"/>
    <w:rsid w:val="68F24605"/>
    <w:rsid w:val="6F8B5B2C"/>
    <w:rsid w:val="70966CF3"/>
    <w:rsid w:val="7170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1240</Words>
  <Characters>1432</Characters>
  <Lines>0</Lines>
  <Paragraphs>0</Paragraphs>
  <TotalTime>22</TotalTime>
  <ScaleCrop>false</ScaleCrop>
  <LinksUpToDate>false</LinksUpToDate>
  <CharactersWithSpaces>1496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2024-11-11T05:24:00Z</dcterms:created>
  <dc:creator>Administrator</dc:creator>
  <cp:lastModifiedBy>晚秋</cp:lastModifiedBy>
  <dcterms:modified xsi:type="dcterms:W3CDTF">2025-11-11T02:30:55Z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207292B527CD486AB1939E511D73ED77_12</vt:lpwstr>
  </property>
  <property fmtid="{D5CDD505-2E9C-101B-9397-08002B2CF9AE}" pid="4" name="KSOTemplateDocerSaveRecord">
    <vt:lpwstr>eyJoZGlkIjoiMDEwZDUzN2JmODI5NTRiM2Y0MmY2OTgxNTc5MDVmN2UiLCJ1c2VySWQiOiIxMjc4ODYzNzk4In0=</vt:lpwstr>
  </property>
</Properties>
</file>